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33" w:rsidRDefault="00D24433" w:rsidP="00D24433">
      <w:pPr>
        <w:jc w:val="center"/>
        <w:rPr>
          <w:sz w:val="40"/>
          <w:szCs w:val="40"/>
        </w:rPr>
      </w:pPr>
      <w:r w:rsidRPr="00ED1C3A">
        <w:rPr>
          <w:sz w:val="40"/>
          <w:szCs w:val="40"/>
        </w:rPr>
        <w:t xml:space="preserve">COMUNE </w:t>
      </w:r>
      <w:proofErr w:type="spellStart"/>
      <w:r w:rsidRPr="00ED1C3A">
        <w:rPr>
          <w:sz w:val="40"/>
          <w:szCs w:val="40"/>
        </w:rPr>
        <w:t>DI</w:t>
      </w:r>
      <w:proofErr w:type="spellEnd"/>
      <w:r w:rsidRPr="00ED1C3A">
        <w:rPr>
          <w:sz w:val="40"/>
          <w:szCs w:val="40"/>
        </w:rPr>
        <w:t xml:space="preserve"> ASUNI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PROVINCIA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ORISTANO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Piazza Municipio, </w:t>
      </w:r>
      <w:proofErr w:type="spellStart"/>
      <w:r>
        <w:rPr>
          <w:sz w:val="24"/>
          <w:szCs w:val="24"/>
        </w:rPr>
        <w:t>n°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Asuni</w:t>
      </w:r>
      <w:proofErr w:type="spellEnd"/>
      <w:r>
        <w:rPr>
          <w:sz w:val="24"/>
          <w:szCs w:val="24"/>
        </w:rPr>
        <w:t xml:space="preserve"> (Or)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Tel 0783/960134 Fax 0783-960133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CF. 80007540950</w:t>
      </w:r>
    </w:p>
    <w:p w:rsidR="00D24433" w:rsidRDefault="00D24433" w:rsidP="00D24433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P.I</w:t>
      </w:r>
      <w:proofErr w:type="spellEnd"/>
      <w:r>
        <w:rPr>
          <w:sz w:val="24"/>
          <w:szCs w:val="24"/>
        </w:rPr>
        <w:t xml:space="preserve"> 00471380956</w:t>
      </w:r>
    </w:p>
    <w:p w:rsidR="00D24433" w:rsidRDefault="00D24433" w:rsidP="00D24433">
      <w:pPr>
        <w:jc w:val="center"/>
        <w:rPr>
          <w:b/>
          <w:sz w:val="40"/>
          <w:szCs w:val="40"/>
        </w:rPr>
      </w:pPr>
    </w:p>
    <w:p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CONTROLLATI</w:t>
      </w:r>
    </w:p>
    <w:p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PUBBLICI VIGILATI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D.Lgs</w:t>
      </w:r>
      <w:proofErr w:type="spellEnd"/>
      <w:r>
        <w:rPr>
          <w:b/>
          <w:sz w:val="28"/>
          <w:szCs w:val="28"/>
        </w:rPr>
        <w:t xml:space="preserve"> 14 Marzo 2013, </w:t>
      </w:r>
      <w:proofErr w:type="spellStart"/>
      <w:r>
        <w:rPr>
          <w:b/>
          <w:sz w:val="28"/>
          <w:szCs w:val="28"/>
        </w:rPr>
        <w:t>N°</w:t>
      </w:r>
      <w:proofErr w:type="spellEnd"/>
      <w:r>
        <w:rPr>
          <w:b/>
          <w:sz w:val="28"/>
          <w:szCs w:val="28"/>
        </w:rPr>
        <w:t xml:space="preserve"> 33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22 c.1, lett. a)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20, c. 3</w:t>
      </w:r>
    </w:p>
    <w:p w:rsidR="00D24433" w:rsidRDefault="00D24433" w:rsidP="00D24433">
      <w:pPr>
        <w:jc w:val="center"/>
        <w:rPr>
          <w:b/>
          <w:sz w:val="28"/>
          <w:szCs w:val="28"/>
        </w:rPr>
      </w:pPr>
    </w:p>
    <w:p w:rsidR="00E6765A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Anno </w:t>
      </w:r>
      <w:r w:rsidR="00E6765A">
        <w:rPr>
          <w:b/>
          <w:sz w:val="28"/>
          <w:szCs w:val="28"/>
        </w:rPr>
        <w:t>2020</w:t>
      </w:r>
    </w:p>
    <w:p w:rsidR="00E6765A" w:rsidRDefault="00E6765A" w:rsidP="00D24433">
      <w:pPr>
        <w:jc w:val="center"/>
        <w:rPr>
          <w:b/>
          <w:sz w:val="28"/>
          <w:szCs w:val="28"/>
        </w:rPr>
      </w:pP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NEGATIVO</w:t>
      </w:r>
    </w:p>
    <w:p w:rsidR="00D24433" w:rsidRDefault="00D24433" w:rsidP="00D24433">
      <w:pPr>
        <w:jc w:val="center"/>
        <w:rPr>
          <w:b/>
          <w:sz w:val="28"/>
          <w:szCs w:val="28"/>
        </w:rPr>
      </w:pPr>
    </w:p>
    <w:p w:rsidR="00D24433" w:rsidRPr="00ED1C3A" w:rsidRDefault="00D24433" w:rsidP="00D24433">
      <w:pPr>
        <w:jc w:val="center"/>
        <w:rPr>
          <w:b/>
          <w:sz w:val="18"/>
          <w:szCs w:val="18"/>
        </w:rPr>
      </w:pPr>
      <w:r w:rsidRPr="00ED1C3A">
        <w:rPr>
          <w:b/>
          <w:sz w:val="18"/>
          <w:szCs w:val="18"/>
        </w:rPr>
        <w:t>Nessun ente pubblico istituito, vigilato o finanziato o comunque per il quale l’amministrazione abbia potere di nomina degli amministratori dell’ente.</w:t>
      </w:r>
    </w:p>
    <w:p w:rsidR="00FE74CF" w:rsidRDefault="00FE74CF"/>
    <w:sectPr w:rsidR="00FE74CF" w:rsidSect="000155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283"/>
  <w:characterSpacingControl w:val="doNotCompress"/>
  <w:compat>
    <w:useFELayout/>
  </w:compat>
  <w:rsids>
    <w:rsidRoot w:val="00D24433"/>
    <w:rsid w:val="005A426F"/>
    <w:rsid w:val="00D1522F"/>
    <w:rsid w:val="00D24433"/>
    <w:rsid w:val="00E6765A"/>
    <w:rsid w:val="00FE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522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Ragioneria</cp:lastModifiedBy>
  <cp:revision>4</cp:revision>
  <dcterms:created xsi:type="dcterms:W3CDTF">2021-05-25T10:17:00Z</dcterms:created>
  <dcterms:modified xsi:type="dcterms:W3CDTF">2021-05-25T10:18:00Z</dcterms:modified>
</cp:coreProperties>
</file>